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1DD" w14:textId="77777777" w:rsidR="0022548C" w:rsidRDefault="0022548C" w:rsidP="0022548C">
      <w:pPr>
        <w:rPr>
          <w:rFonts w:ascii="Trebuchet MS" w:hAnsi="Trebuchet MS"/>
          <w:b/>
          <w:sz w:val="28"/>
          <w:szCs w:val="28"/>
        </w:rPr>
      </w:pPr>
      <w:r w:rsidRPr="00EC7B30">
        <w:rPr>
          <w:rFonts w:ascii="Trebuchet MS" w:hAnsi="Trebuchet MS"/>
          <w:b/>
          <w:sz w:val="28"/>
          <w:szCs w:val="28"/>
        </w:rPr>
        <w:t>Alaraajojen pyyhkäisykuvaus</w:t>
      </w:r>
      <w:r>
        <w:rPr>
          <w:rFonts w:ascii="Trebuchet MS" w:hAnsi="Trebuchet MS"/>
          <w:b/>
          <w:sz w:val="28"/>
          <w:szCs w:val="28"/>
        </w:rPr>
        <w:t xml:space="preserve"> (NJ2NA) </w:t>
      </w:r>
      <w:proofErr w:type="spellStart"/>
      <w:r>
        <w:rPr>
          <w:rFonts w:ascii="Trebuchet MS" w:hAnsi="Trebuchet MS"/>
          <w:b/>
          <w:sz w:val="28"/>
          <w:szCs w:val="28"/>
        </w:rPr>
        <w:t>l.a</w:t>
      </w:r>
      <w:proofErr w:type="spellEnd"/>
      <w:r>
        <w:rPr>
          <w:rFonts w:ascii="Trebuchet MS" w:hAnsi="Trebuchet MS"/>
          <w:b/>
          <w:sz w:val="28"/>
          <w:szCs w:val="28"/>
        </w:rPr>
        <w:t>. / pituuseromittakuva</w:t>
      </w:r>
    </w:p>
    <w:tbl>
      <w:tblPr>
        <w:tblStyle w:val="TaulukkoRuudukko2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22548C" w:rsidRPr="00F22805" w14:paraId="1470D5FB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6BB1D4C" w14:textId="77777777" w:rsidR="0022548C" w:rsidRPr="00F22805" w:rsidRDefault="0022548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535F91FF" w14:textId="77777777" w:rsidR="0022548C" w:rsidRPr="00F22805" w:rsidRDefault="0022548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22548C" w:rsidRPr="00F22805" w14:paraId="6A70B149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hideMark/>
          </w:tcPr>
          <w:p w14:paraId="47CDB8B4" w14:textId="77777777" w:rsidR="0022548C" w:rsidRPr="00F22805" w:rsidRDefault="0022548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3A33A5E9" w14:textId="77777777" w:rsidR="0022548C" w:rsidRPr="00F22805" w:rsidRDefault="0022548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 xml:space="preserve">AINA seisten AP </w:t>
            </w:r>
          </w:p>
        </w:tc>
      </w:tr>
      <w:tr w:rsidR="0022548C" w:rsidRPr="00F22805" w14:paraId="24AC1BAC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04E2EF7" w14:textId="77777777" w:rsidR="0022548C" w:rsidRPr="00F22805" w:rsidRDefault="0022548C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526C6D5B" w14:textId="77777777" w:rsidR="0022548C" w:rsidRPr="00F22805" w:rsidRDefault="0022548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22548C" w:rsidRPr="00F22805" w14:paraId="05FAE3DE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79AE4EA7" w14:textId="77777777" w:rsidR="0022548C" w:rsidRPr="00F22805" w:rsidRDefault="0022548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2F0C4D36" w14:textId="77777777" w:rsidR="0022548C" w:rsidRPr="00F22805" w:rsidRDefault="0022548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</w:t>
            </w:r>
            <w:r>
              <w:rPr>
                <w:rFonts w:ascii="Trebuchet MS" w:hAnsi="Trebuchet MS"/>
                <w:color w:val="000000"/>
                <w:lang w:eastAsia="fi-FI"/>
              </w:rPr>
              <w:t>mäiset housut ja kengät pois</w:t>
            </w:r>
          </w:p>
        </w:tc>
      </w:tr>
      <w:tr w:rsidR="0022548C" w:rsidRPr="00F22805" w14:paraId="1372A60B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504678F" w14:textId="77777777" w:rsidR="0022548C" w:rsidRPr="00F22805" w:rsidRDefault="0022548C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15059D5D" w14:textId="77777777" w:rsidR="0022548C" w:rsidRPr="00F22805" w:rsidRDefault="0022548C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tukikahva</w:t>
            </w:r>
          </w:p>
        </w:tc>
      </w:tr>
    </w:tbl>
    <w:p w14:paraId="3058C2BF" w14:textId="77777777" w:rsidR="0022548C" w:rsidRPr="0007646B" w:rsidRDefault="0022548C" w:rsidP="0022548C">
      <w:pPr>
        <w:rPr>
          <w:rFonts w:ascii="Trebuchet MS" w:hAnsi="Trebuchet MS"/>
          <w:b/>
          <w:sz w:val="16"/>
          <w:szCs w:val="16"/>
        </w:rPr>
      </w:pPr>
    </w:p>
    <w:p w14:paraId="5833EF8E" w14:textId="77777777" w:rsidR="0022548C" w:rsidRDefault="0022548C" w:rsidP="0022548C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Muuta huomioitavaa: </w:t>
      </w:r>
      <w:r>
        <w:rPr>
          <w:rFonts w:ascii="Trebuchet MS" w:hAnsi="Trebuchet MS"/>
        </w:rPr>
        <w:t>Turva-alue pidettävä tyhjänä kuvauksen aikana.</w:t>
      </w:r>
      <w:r w:rsidRPr="00F71C98">
        <w:t xml:space="preserve"> </w:t>
      </w:r>
      <w:r>
        <w:rPr>
          <w:rFonts w:ascii="Trebuchet MS" w:hAnsi="Trebuchet MS"/>
        </w:rPr>
        <w:t xml:space="preserve"> Potilaan pitää jaksaa olla liikkumatta </w:t>
      </w:r>
      <w:proofErr w:type="spellStart"/>
      <w:r>
        <w:rPr>
          <w:rFonts w:ascii="Trebuchet MS" w:hAnsi="Trebuchet MS"/>
        </w:rPr>
        <w:t>scout</w:t>
      </w:r>
      <w:proofErr w:type="spellEnd"/>
      <w:r>
        <w:rPr>
          <w:rFonts w:ascii="Trebuchet MS" w:hAnsi="Trebuchet MS"/>
        </w:rPr>
        <w:t>- kuvan ja varsinaisen kuvauksen ajan, kesto noin 1-2 min.</w:t>
      </w:r>
    </w:p>
    <w:p w14:paraId="5B79F014" w14:textId="77777777" w:rsidR="00A50A12" w:rsidRPr="005746C7" w:rsidRDefault="006E64F7" w:rsidP="0022548C">
      <w:pPr>
        <w:rPr>
          <w:rFonts w:ascii="Trebuchet MS" w:hAnsi="Trebuchet MS"/>
          <w:b/>
          <w:sz w:val="24"/>
          <w:szCs w:val="24"/>
        </w:rPr>
      </w:pPr>
      <w:r w:rsidRPr="005746C7">
        <w:rPr>
          <w:rFonts w:ascii="Trebuchet MS" w:hAnsi="Trebuchet MS"/>
          <w:b/>
          <w:sz w:val="24"/>
          <w:szCs w:val="24"/>
        </w:rPr>
        <w:t>Molempien</w:t>
      </w:r>
      <w:r w:rsidR="0022548C" w:rsidRPr="005746C7">
        <w:rPr>
          <w:rFonts w:ascii="Trebuchet MS" w:hAnsi="Trebuchet MS"/>
          <w:b/>
          <w:sz w:val="24"/>
          <w:szCs w:val="24"/>
        </w:rPr>
        <w:t xml:space="preserve"> alaraajojen seisten AP </w:t>
      </w:r>
    </w:p>
    <w:p w14:paraId="5EF52CDF" w14:textId="77777777" w:rsidR="00F42B01" w:rsidRPr="00F42B01" w:rsidRDefault="0022548C" w:rsidP="00F42B01">
      <w:pPr>
        <w:spacing w:after="0" w:line="240" w:lineRule="auto"/>
        <w:rPr>
          <w:rFonts w:ascii="Trebuchet MS" w:eastAsia="Times New Roman" w:hAnsi="Trebuchet MS" w:cs="Times New Roman"/>
        </w:rPr>
      </w:pPr>
      <w:r>
        <w:rPr>
          <w:rFonts w:ascii="Trebuchet MS" w:hAnsi="Trebuchet MS"/>
          <w:sz w:val="24"/>
          <w:szCs w:val="24"/>
        </w:rPr>
        <w:t>Käytössä vain</w:t>
      </w:r>
      <w:r w:rsidR="00A50A12">
        <w:rPr>
          <w:rFonts w:ascii="Trebuchet MS" w:hAnsi="Trebuchet MS"/>
          <w:sz w:val="24"/>
          <w:szCs w:val="24"/>
        </w:rPr>
        <w:t xml:space="preserve"> AP-suunnan röntgenputki</w:t>
      </w:r>
      <w:r w:rsidR="00F42B01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F42B01" w:rsidRPr="00F42B01">
        <w:rPr>
          <w:rFonts w:ascii="Trebuchet MS" w:eastAsia="Times New Roman" w:hAnsi="Trebuchet MS" w:cs="Times New Roman"/>
        </w:rPr>
        <w:t>microdose</w:t>
      </w:r>
      <w:proofErr w:type="spellEnd"/>
      <w:r w:rsidR="00F42B01" w:rsidRPr="00F42B01">
        <w:rPr>
          <w:rFonts w:ascii="Trebuchet MS" w:eastAsia="Times New Roman" w:hAnsi="Trebuchet MS" w:cs="Times New Roman"/>
        </w:rPr>
        <w:t xml:space="preserve"> ohjelma.</w:t>
      </w:r>
    </w:p>
    <w:p w14:paraId="5EDAFEF2" w14:textId="77777777" w:rsidR="00F42B01" w:rsidRDefault="00F42B01" w:rsidP="0022548C">
      <w:pPr>
        <w:spacing w:after="0" w:line="240" w:lineRule="auto"/>
        <w:rPr>
          <w:rFonts w:ascii="Trebuchet MS" w:eastAsia="Times New Roman" w:hAnsi="Trebuchet MS" w:cs="Times New Roman"/>
          <w:b/>
        </w:rPr>
      </w:pPr>
    </w:p>
    <w:p w14:paraId="3468F1CC" w14:textId="7583DDA5" w:rsidR="0022548C" w:rsidRPr="00F74AC0" w:rsidRDefault="0022548C" w:rsidP="0022548C">
      <w:pPr>
        <w:spacing w:after="0" w:line="240" w:lineRule="auto"/>
        <w:rPr>
          <w:rFonts w:ascii="Trebuchet MS" w:eastAsia="Times New Roman" w:hAnsi="Trebuchet MS" w:cs="Times New Roman"/>
          <w:b/>
        </w:rPr>
      </w:pPr>
      <w:r w:rsidRPr="00F74AC0">
        <w:rPr>
          <w:rFonts w:ascii="Trebuchet MS" w:eastAsia="Times New Roman" w:hAnsi="Trebuchet MS" w:cs="Times New Roman"/>
          <w:b/>
        </w:rPr>
        <w:t>Tutkimuksen suoritus</w:t>
      </w:r>
    </w:p>
    <w:p w14:paraId="3910FE0B" w14:textId="77777777" w:rsidR="0022548C" w:rsidRPr="0030559B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ohjaa potilas seisom</w:t>
      </w:r>
      <w:r w:rsidR="00A50A12">
        <w:rPr>
          <w:rFonts w:ascii="Trebuchet MS" w:eastAsia="Times New Roman" w:hAnsi="Trebuchet MS" w:cs="Times New Roman"/>
          <w:lang w:eastAsia="fi-FI"/>
        </w:rPr>
        <w:t>aan EOS-laitteen nostoalustalle</w:t>
      </w:r>
    </w:p>
    <w:p w14:paraId="5BEECB27" w14:textId="77777777" w:rsidR="0022548C" w:rsidRPr="0030559B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asettele potilas nostoalustan tak</w:t>
      </w:r>
      <w:r w:rsidR="00A50A12">
        <w:rPr>
          <w:rFonts w:ascii="Trebuchet MS" w:eastAsia="Times New Roman" w:hAnsi="Trebuchet MS" w:cs="Times New Roman"/>
          <w:lang w:eastAsia="fi-FI"/>
        </w:rPr>
        <w:t>areunaan selkä takaseinään päin</w:t>
      </w:r>
    </w:p>
    <w:p w14:paraId="72F48B3B" w14:textId="77777777" w:rsidR="0022548C" w:rsidRPr="008E244C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potilas asetellaan keskelle</w:t>
      </w:r>
    </w:p>
    <w:p w14:paraId="2A8E3E23" w14:textId="77777777" w:rsidR="0022548C" w:rsidRPr="0030559B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nosta potilas nostoalustalla ylimmälle tasolle</w:t>
      </w:r>
    </w:p>
    <w:p w14:paraId="2DF2872D" w14:textId="77777777" w:rsidR="0022548C" w:rsidRPr="0030559B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po</w:t>
      </w:r>
      <w:r>
        <w:rPr>
          <w:rFonts w:ascii="Trebuchet MS" w:eastAsia="Times New Roman" w:hAnsi="Trebuchet MS" w:cs="Times New Roman"/>
          <w:lang w:eastAsia="fi-FI"/>
        </w:rPr>
        <w:t xml:space="preserve">tilas seisoo jalkaterät </w:t>
      </w:r>
      <w:r w:rsidRPr="0030559B">
        <w:rPr>
          <w:rFonts w:ascii="Trebuchet MS" w:eastAsia="Times New Roman" w:hAnsi="Trebuchet MS" w:cs="Times New Roman"/>
          <w:lang w:eastAsia="fi-FI"/>
        </w:rPr>
        <w:t>eteenpäin, paino</w:t>
      </w:r>
      <w:r w:rsidR="00A50A12">
        <w:rPr>
          <w:rFonts w:ascii="Trebuchet MS" w:eastAsia="Times New Roman" w:hAnsi="Trebuchet MS" w:cs="Times New Roman"/>
          <w:lang w:eastAsia="fi-FI"/>
        </w:rPr>
        <w:t xml:space="preserve"> tasaisesti molemmilla jaloilla</w:t>
      </w:r>
    </w:p>
    <w:p w14:paraId="4C38A79B" w14:textId="77777777" w:rsidR="003101F6" w:rsidRPr="00D02556" w:rsidRDefault="0022548C" w:rsidP="003101F6">
      <w:pPr>
        <w:pStyle w:val="NormaaliWWW"/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30559B">
        <w:rPr>
          <w:rFonts w:ascii="Trebuchet MS" w:hAnsi="Trebuchet MS"/>
          <w:color w:val="000000"/>
        </w:rPr>
        <w:t>polvilumpio</w:t>
      </w:r>
      <w:r>
        <w:rPr>
          <w:rFonts w:ascii="Trebuchet MS" w:hAnsi="Trebuchet MS"/>
          <w:color w:val="000000"/>
        </w:rPr>
        <w:t xml:space="preserve">t suoraan eteenpäin, polvet </w:t>
      </w:r>
      <w:r w:rsidRPr="0030559B">
        <w:rPr>
          <w:rFonts w:ascii="Trebuchet MS" w:hAnsi="Trebuchet MS"/>
          <w:color w:val="000000"/>
        </w:rPr>
        <w:t>suorass</w:t>
      </w:r>
      <w:r w:rsidR="00A50A12">
        <w:rPr>
          <w:rFonts w:ascii="Trebuchet MS" w:hAnsi="Trebuchet MS"/>
          <w:color w:val="000000"/>
        </w:rPr>
        <w:t xml:space="preserve">a, </w:t>
      </w:r>
      <w:r w:rsidR="003101F6" w:rsidRPr="00D02556">
        <w:rPr>
          <w:rFonts w:ascii="Trebuchet MS" w:hAnsi="Trebuchet MS"/>
          <w:color w:val="000000"/>
          <w:sz w:val="22"/>
          <w:szCs w:val="22"/>
        </w:rPr>
        <w:t xml:space="preserve">jos polvilumpio voimakkaasti ulkosyrjällä, kuvauksessa tärkeää että </w:t>
      </w:r>
      <w:proofErr w:type="spellStart"/>
      <w:r w:rsidR="003101F6" w:rsidRPr="00D02556">
        <w:rPr>
          <w:rFonts w:ascii="Trebuchet MS" w:hAnsi="Trebuchet MS"/>
          <w:color w:val="000000"/>
          <w:sz w:val="22"/>
          <w:szCs w:val="22"/>
        </w:rPr>
        <w:t>kondyylit</w:t>
      </w:r>
      <w:proofErr w:type="spellEnd"/>
      <w:r w:rsidR="003101F6" w:rsidRPr="00D02556">
        <w:rPr>
          <w:rFonts w:ascii="Trebuchet MS" w:hAnsi="Trebuchet MS"/>
          <w:color w:val="000000"/>
          <w:sz w:val="22"/>
          <w:szCs w:val="22"/>
        </w:rPr>
        <w:t xml:space="preserve"> ovat suorassa.</w:t>
      </w:r>
    </w:p>
    <w:p w14:paraId="3482D27B" w14:textId="77777777" w:rsidR="0022548C" w:rsidRPr="003101F6" w:rsidRDefault="003101F6" w:rsidP="003101F6">
      <w:pPr>
        <w:pStyle w:val="NormaaliWWW"/>
        <w:numPr>
          <w:ilvl w:val="0"/>
          <w:numId w:val="1"/>
        </w:numPr>
        <w:rPr>
          <w:rFonts w:ascii="Trebuchet MS" w:hAnsi="Trebuchet MS"/>
          <w:color w:val="000000"/>
          <w:sz w:val="22"/>
          <w:szCs w:val="22"/>
        </w:rPr>
      </w:pPr>
      <w:r w:rsidRPr="00D02556">
        <w:rPr>
          <w:rFonts w:ascii="Trebuchet MS" w:hAnsi="Trebuchet MS"/>
          <w:color w:val="000000"/>
          <w:sz w:val="22"/>
          <w:szCs w:val="22"/>
        </w:rPr>
        <w:t xml:space="preserve">jos jalkaa ei saa suoristettua kannattaa soittaa lähettävälle lääkärille ja kysyä kuvauksen tarpeellisuus. </w:t>
      </w:r>
      <w:r w:rsidR="00A50A12">
        <w:rPr>
          <w:rFonts w:ascii="Trebuchet MS" w:hAnsi="Trebuchet MS"/>
          <w:color w:val="000000"/>
          <w:sz w:val="22"/>
          <w:szCs w:val="22"/>
        </w:rPr>
        <w:t>Päällimmäiset h</w:t>
      </w:r>
      <w:r w:rsidRPr="00D02556">
        <w:rPr>
          <w:rFonts w:ascii="Trebuchet MS" w:hAnsi="Trebuchet MS"/>
          <w:color w:val="000000"/>
          <w:sz w:val="22"/>
          <w:szCs w:val="22"/>
        </w:rPr>
        <w:t>ousut kannattaa riisuttaa pois, koska löysien housujen läpi kuvatessa jalka voi näyttää suoralta vaikka olisi</w:t>
      </w:r>
      <w:r w:rsidR="00A50A12">
        <w:rPr>
          <w:rFonts w:ascii="Trebuchet MS" w:hAnsi="Trebuchet MS"/>
          <w:color w:val="000000"/>
          <w:sz w:val="22"/>
          <w:szCs w:val="22"/>
        </w:rPr>
        <w:t>kin</w:t>
      </w:r>
      <w:r w:rsidRPr="00D02556">
        <w:rPr>
          <w:rFonts w:ascii="Trebuchet MS" w:hAnsi="Trebuchet MS"/>
          <w:color w:val="000000"/>
          <w:sz w:val="22"/>
          <w:szCs w:val="22"/>
        </w:rPr>
        <w:t xml:space="preserve"> koukussa.</w:t>
      </w:r>
    </w:p>
    <w:p w14:paraId="19D1851D" w14:textId="77777777" w:rsidR="0022548C" w:rsidRPr="0030559B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0559B">
        <w:rPr>
          <w:rFonts w:ascii="Trebuchet MS" w:eastAsia="Times New Roman" w:hAnsi="Trebuchet MS" w:cs="Times New Roman"/>
          <w:lang w:eastAsia="fi-FI"/>
        </w:rPr>
        <w:t>rajaa ylä-alasuunta vihreillä lasereilla</w:t>
      </w:r>
    </w:p>
    <w:p w14:paraId="15EC6781" w14:textId="77777777" w:rsidR="0022548C" w:rsidRDefault="0022548C" w:rsidP="0022548C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>
        <w:rPr>
          <w:rFonts w:ascii="Trebuchet MS" w:eastAsia="Times New Roman" w:hAnsi="Trebuchet MS" w:cs="Times New Roman"/>
          <w:lang w:eastAsia="fi-FI"/>
        </w:rPr>
        <w:t>scout</w:t>
      </w:r>
      <w:proofErr w:type="spellEnd"/>
      <w:r>
        <w:rPr>
          <w:rFonts w:ascii="Trebuchet MS" w:eastAsia="Times New Roman" w:hAnsi="Trebuchet MS" w:cs="Times New Roman"/>
          <w:lang w:eastAsia="fi-FI"/>
        </w:rPr>
        <w:t>-kuvan jälkeen lisää mi</w:t>
      </w:r>
      <w:r w:rsidR="00A50A12">
        <w:rPr>
          <w:rFonts w:ascii="Trebuchet MS" w:eastAsia="Times New Roman" w:hAnsi="Trebuchet MS" w:cs="Times New Roman"/>
          <w:lang w:eastAsia="fi-FI"/>
        </w:rPr>
        <w:t>ttakiekko sisäreiden puolelle</w:t>
      </w:r>
    </w:p>
    <w:p w14:paraId="294B7BA8" w14:textId="77777777" w:rsidR="00AA02DF" w:rsidRPr="005265B1" w:rsidRDefault="00AA02DF" w:rsidP="00AA02DF">
      <w:pPr>
        <w:spacing w:after="0" w:line="240" w:lineRule="auto"/>
        <w:ind w:left="360"/>
        <w:contextualSpacing/>
        <w:rPr>
          <w:rFonts w:ascii="Trebuchet MS" w:eastAsia="Times New Roman" w:hAnsi="Trebuchet MS" w:cs="Times New Roman"/>
          <w:lang w:eastAsia="fi-FI"/>
        </w:rPr>
      </w:pPr>
      <w:r w:rsidRPr="005265B1">
        <w:rPr>
          <w:color w:val="000000"/>
        </w:rPr>
        <w:t xml:space="preserve">-    </w:t>
      </w:r>
      <w:r w:rsidR="005265B1">
        <w:rPr>
          <w:color w:val="000000"/>
        </w:rPr>
        <w:t xml:space="preserve"> </w:t>
      </w:r>
      <w:r w:rsidRPr="005265B1">
        <w:rPr>
          <w:rFonts w:ascii="Trebuchet MS" w:hAnsi="Trebuchet MS"/>
          <w:color w:val="000000"/>
        </w:rPr>
        <w:t>tarvit</w:t>
      </w:r>
      <w:r w:rsidR="00A50A12" w:rsidRPr="005265B1">
        <w:rPr>
          <w:rFonts w:ascii="Trebuchet MS" w:hAnsi="Trebuchet MS"/>
          <w:color w:val="000000"/>
        </w:rPr>
        <w:t xml:space="preserve">taessa koroke toisen jalan alle, </w:t>
      </w:r>
      <w:r w:rsidR="00072A4C" w:rsidRPr="005265B1">
        <w:rPr>
          <w:rFonts w:ascii="Trebuchet MS" w:hAnsi="Trebuchet MS"/>
          <w:color w:val="000000"/>
        </w:rPr>
        <w:t>jos puolieroja, k</w:t>
      </w:r>
      <w:r w:rsidRPr="005265B1">
        <w:rPr>
          <w:rFonts w:ascii="Trebuchet MS" w:hAnsi="Trebuchet MS"/>
          <w:color w:val="000000"/>
        </w:rPr>
        <w:t xml:space="preserve">orokkeen paksuus merkitään       </w:t>
      </w:r>
    </w:p>
    <w:p w14:paraId="4FD3B3EC" w14:textId="77777777" w:rsidR="0022548C" w:rsidRDefault="00AA02DF" w:rsidP="0022548C">
      <w:pPr>
        <w:spacing w:after="0" w:line="240" w:lineRule="auto"/>
        <w:rPr>
          <w:rFonts w:ascii="Trebuchet MS" w:hAnsi="Trebuchet MS"/>
          <w:color w:val="000000"/>
        </w:rPr>
      </w:pPr>
      <w:r w:rsidRPr="005265B1">
        <w:rPr>
          <w:rFonts w:ascii="Trebuchet MS" w:eastAsia="Times New Roman" w:hAnsi="Trebuchet MS" w:cs="Times New Roman"/>
          <w:lang w:eastAsia="fi-FI"/>
        </w:rPr>
        <w:t xml:space="preserve">          </w:t>
      </w:r>
      <w:r w:rsidRPr="005265B1">
        <w:rPr>
          <w:rFonts w:ascii="Trebuchet MS" w:hAnsi="Trebuchet MS"/>
          <w:color w:val="000000"/>
        </w:rPr>
        <w:t>kuvaan</w:t>
      </w:r>
    </w:p>
    <w:p w14:paraId="07AA410D" w14:textId="77777777" w:rsidR="00382A8E" w:rsidRPr="005265B1" w:rsidRDefault="00382A8E" w:rsidP="0022548C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298E3ACF" w14:textId="77777777" w:rsidR="0022548C" w:rsidRPr="00F74AC0" w:rsidRDefault="0022548C" w:rsidP="0022548C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Kuvan rajaus</w:t>
      </w:r>
    </w:p>
    <w:p w14:paraId="5072DBAF" w14:textId="77777777" w:rsidR="0022548C" w:rsidRDefault="0022548C" w:rsidP="0022548C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Suoliluun harjuista jalkapohjiin (niin alas kuin vihreä laseri menee). </w:t>
      </w:r>
    </w:p>
    <w:p w14:paraId="6162A329" w14:textId="77777777" w:rsidR="0022548C" w:rsidRPr="00A04317" w:rsidRDefault="0022548C" w:rsidP="0022548C">
      <w:pPr>
        <w:pStyle w:val="Luettelokappale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A04317">
        <w:rPr>
          <w:rFonts w:ascii="Trebuchet MS" w:eastAsia="Times New Roman" w:hAnsi="Trebuchet MS" w:cs="Times New Roman"/>
          <w:lang w:eastAsia="fi-FI"/>
        </w:rPr>
        <w:t xml:space="preserve">Tarkista nostoalustan kirjaimista sivusuunnan referenssi viivan paikka, </w:t>
      </w:r>
      <w:proofErr w:type="spellStart"/>
      <w:r w:rsidRPr="00A04317">
        <w:rPr>
          <w:rFonts w:ascii="Trebuchet MS" w:eastAsia="Times New Roman" w:hAnsi="Trebuchet MS" w:cs="Times New Roman"/>
          <w:lang w:eastAsia="fi-FI"/>
        </w:rPr>
        <w:t>acetabulum</w:t>
      </w:r>
      <w:proofErr w:type="spellEnd"/>
    </w:p>
    <w:p w14:paraId="7A4C8623" w14:textId="77777777" w:rsidR="00382A8E" w:rsidRDefault="00382A8E" w:rsidP="00A50A12">
      <w:pPr>
        <w:spacing w:after="0" w:line="240" w:lineRule="auto"/>
        <w:ind w:left="720"/>
        <w:contextualSpacing/>
        <w:rPr>
          <w:rFonts w:ascii="Trebuchet MS" w:eastAsia="Times New Roman" w:hAnsi="Trebuchet MS" w:cs="Times New Roman"/>
          <w:lang w:eastAsia="fi-FI"/>
        </w:rPr>
      </w:pPr>
    </w:p>
    <w:p w14:paraId="64C2F755" w14:textId="77777777" w:rsidR="0022548C" w:rsidRPr="00F74AC0" w:rsidRDefault="0022548C" w:rsidP="0022548C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  <w:r w:rsidRPr="00F74AC0">
        <w:rPr>
          <w:rFonts w:ascii="Trebuchet MS" w:eastAsia="Times New Roman" w:hAnsi="Trebuchet MS" w:cs="Times New Roman"/>
          <w:b/>
          <w:lang w:eastAsia="fi-FI"/>
        </w:rPr>
        <w:t>Hyvän kuvan kriteerit</w:t>
      </w:r>
    </w:p>
    <w:p w14:paraId="26975338" w14:textId="77777777" w:rsidR="0022548C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koko lantio sekä polvi-nilkkanivelet kuvautuvat</w:t>
      </w:r>
    </w:p>
    <w:p w14:paraId="16604EEF" w14:textId="77777777" w:rsidR="0022548C" w:rsidRPr="00F74AC0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polvilumpiot kuvautuu keskelle polvea</w:t>
      </w:r>
    </w:p>
    <w:p w14:paraId="07C0D429" w14:textId="77777777" w:rsidR="0022548C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reisiluiden </w:t>
      </w:r>
      <w:proofErr w:type="spellStart"/>
      <w:r>
        <w:rPr>
          <w:rFonts w:ascii="Trebuchet MS" w:eastAsia="Times New Roman" w:hAnsi="Trebuchet MS" w:cs="Times New Roman"/>
          <w:lang w:eastAsia="fi-FI"/>
        </w:rPr>
        <w:t>condyylit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symmetriset</w:t>
      </w:r>
    </w:p>
    <w:p w14:paraId="0B97D841" w14:textId="77777777" w:rsidR="0022548C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sääriluun ja pohjeluun </w:t>
      </w:r>
      <w:proofErr w:type="spellStart"/>
      <w:r>
        <w:rPr>
          <w:rFonts w:ascii="Trebuchet MS" w:eastAsia="Times New Roman" w:hAnsi="Trebuchet MS" w:cs="Times New Roman"/>
          <w:lang w:eastAsia="fi-FI"/>
        </w:rPr>
        <w:t>proksimaalipäät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päällekkäin</w:t>
      </w:r>
    </w:p>
    <w:p w14:paraId="5B4FE14C" w14:textId="77777777" w:rsidR="0022548C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distaalinen sääriluu ja pohjeluu hieman päällekkäin</w:t>
      </w:r>
    </w:p>
    <w:p w14:paraId="2282F67B" w14:textId="77777777" w:rsidR="0022548C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 xml:space="preserve">lateraali </w:t>
      </w:r>
      <w:proofErr w:type="spellStart"/>
      <w:r>
        <w:rPr>
          <w:rFonts w:ascii="Trebuchet MS" w:eastAsia="Times New Roman" w:hAnsi="Trebuchet MS" w:cs="Times New Roman"/>
          <w:lang w:eastAsia="fi-FI"/>
        </w:rPr>
        <w:t>malleoli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kuvautuu hiukan telaluun lateraalireunan päälle. (</w:t>
      </w:r>
      <w:proofErr w:type="spellStart"/>
      <w:r>
        <w:rPr>
          <w:rFonts w:ascii="Trebuchet MS" w:eastAsia="Times New Roman" w:hAnsi="Trebuchet MS" w:cs="Times New Roman"/>
          <w:lang w:eastAsia="fi-FI"/>
        </w:rPr>
        <w:t>lateraalimortise</w:t>
      </w:r>
      <w:proofErr w:type="spellEnd"/>
      <w:r>
        <w:rPr>
          <w:rFonts w:ascii="Trebuchet MS" w:eastAsia="Times New Roman" w:hAnsi="Trebuchet MS" w:cs="Times New Roman"/>
          <w:lang w:eastAsia="fi-FI"/>
        </w:rPr>
        <w:t xml:space="preserve"> ei ole avoin)</w:t>
      </w:r>
    </w:p>
    <w:p w14:paraId="1536864E" w14:textId="77777777" w:rsidR="0022548C" w:rsidRPr="00774F7E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proofErr w:type="spellStart"/>
      <w:r w:rsidRPr="00774F7E">
        <w:rPr>
          <w:rFonts w:ascii="Trebuchet MS" w:hAnsi="Trebuchet MS"/>
          <w:color w:val="000000"/>
        </w:rPr>
        <w:t>mediaali</w:t>
      </w:r>
      <w:proofErr w:type="spellEnd"/>
      <w:r w:rsidRPr="00774F7E">
        <w:rPr>
          <w:rFonts w:ascii="Trebuchet MS" w:hAnsi="Trebuchet MS"/>
          <w:color w:val="000000"/>
        </w:rPr>
        <w:t xml:space="preserve"> </w:t>
      </w:r>
      <w:proofErr w:type="spellStart"/>
      <w:r w:rsidRPr="00774F7E">
        <w:rPr>
          <w:rFonts w:ascii="Trebuchet MS" w:hAnsi="Trebuchet MS"/>
          <w:color w:val="000000"/>
        </w:rPr>
        <w:t>malleolin</w:t>
      </w:r>
      <w:proofErr w:type="spellEnd"/>
      <w:r w:rsidRPr="00774F7E">
        <w:rPr>
          <w:rFonts w:ascii="Trebuchet MS" w:hAnsi="Trebuchet MS"/>
          <w:color w:val="000000"/>
        </w:rPr>
        <w:t xml:space="preserve"> ja telaluun välinen nivel (mediaalinen </w:t>
      </w:r>
      <w:proofErr w:type="spellStart"/>
      <w:r w:rsidRPr="00774F7E">
        <w:rPr>
          <w:rFonts w:ascii="Trebuchet MS" w:hAnsi="Trebuchet MS"/>
          <w:color w:val="000000"/>
        </w:rPr>
        <w:t>mortise</w:t>
      </w:r>
      <w:proofErr w:type="spellEnd"/>
      <w:r w:rsidRPr="00774F7E">
        <w:rPr>
          <w:rFonts w:ascii="Trebuchet MS" w:hAnsi="Trebuchet MS"/>
          <w:color w:val="000000"/>
        </w:rPr>
        <w:t>) sekä sääriluun ja telaluun välinen nivel avoinna</w:t>
      </w:r>
    </w:p>
    <w:p w14:paraId="67CB2BF6" w14:textId="77777777" w:rsidR="0022548C" w:rsidRPr="00F74AC0" w:rsidRDefault="0022548C" w:rsidP="0022548C">
      <w:pPr>
        <w:numPr>
          <w:ilvl w:val="0"/>
          <w:numId w:val="3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>
        <w:rPr>
          <w:rFonts w:ascii="Trebuchet MS" w:eastAsia="Times New Roman" w:hAnsi="Trebuchet MS" w:cs="Times New Roman"/>
          <w:lang w:eastAsia="fi-FI"/>
        </w:rPr>
        <w:t>mittakiekko näkyy kuvassa</w:t>
      </w:r>
    </w:p>
    <w:p w14:paraId="70886B93" w14:textId="77777777" w:rsidR="0035737D" w:rsidRDefault="007B48FA" w:rsidP="0066113B">
      <w:pPr>
        <w:rPr>
          <w:noProof/>
          <w:lang w:eastAsia="fi-FI"/>
        </w:rPr>
      </w:pPr>
      <w:r>
        <w:rPr>
          <w:noProof/>
          <w:lang w:eastAsia="fi-FI"/>
        </w:rPr>
        <w:lastRenderedPageBreak/>
        <w:t xml:space="preserve">    </w:t>
      </w:r>
      <w:r w:rsidR="00A50A12" w:rsidRPr="00A50A12">
        <w:rPr>
          <w:noProof/>
          <w:lang w:eastAsia="fi-FI"/>
        </w:rPr>
        <w:drawing>
          <wp:inline distT="0" distB="0" distL="0" distR="0">
            <wp:extent cx="1924951" cy="4320000"/>
            <wp:effectExtent l="0" t="0" r="0" b="4445"/>
            <wp:docPr id="5" name="Kuva 5" descr="Y:\50_Sairaanhoidolliset_palvelut\501_Diagnostiikan_vastuualue\5010_Kuvantamisen toimialue\Z3375\Vanhat, ei poistettavat\EOS\kuvia ohjeisiin\IMG_20230303_125008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50_Sairaanhoidolliset_palvelut\501_Diagnostiikan_vastuualue\5010_Kuvantamisen toimialue\Z3375\Vanhat, ei poistettavat\EOS\kuvia ohjeisiin\IMG_20230303_125008~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51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37D">
        <w:rPr>
          <w:noProof/>
          <w:lang w:eastAsia="fi-FI"/>
        </w:rPr>
        <w:t xml:space="preserve">   </w:t>
      </w:r>
      <w:r w:rsidR="0035737D">
        <w:rPr>
          <w:noProof/>
          <w:lang w:eastAsia="fi-FI"/>
        </w:rPr>
        <w:drawing>
          <wp:inline distT="0" distB="0" distL="0" distR="0" wp14:anchorId="0E25AAFB">
            <wp:extent cx="1876425" cy="4300496"/>
            <wp:effectExtent l="0" t="0" r="0" b="508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25" cy="430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3E51B" w14:textId="77777777" w:rsidR="00A50A12" w:rsidRDefault="00A50A12" w:rsidP="0066113B">
      <w:pPr>
        <w:rPr>
          <w:noProof/>
          <w:lang w:eastAsia="fi-FI"/>
        </w:rPr>
      </w:pPr>
    </w:p>
    <w:p w14:paraId="10C91CA5" w14:textId="77777777" w:rsidR="00A50A12" w:rsidRDefault="00A50A12" w:rsidP="0066113B">
      <w:pPr>
        <w:rPr>
          <w:noProof/>
          <w:lang w:eastAsia="fi-FI"/>
        </w:rPr>
      </w:pPr>
    </w:p>
    <w:p w14:paraId="0E5CA5A2" w14:textId="77777777" w:rsidR="00A50A12" w:rsidRDefault="00A50A12" w:rsidP="0066113B">
      <w:pPr>
        <w:rPr>
          <w:noProof/>
          <w:lang w:eastAsia="fi-FI"/>
        </w:rPr>
      </w:pPr>
    </w:p>
    <w:p w14:paraId="134AFA77" w14:textId="77777777" w:rsidR="00A50A12" w:rsidRPr="0066113B" w:rsidRDefault="00A50A12" w:rsidP="0066113B"/>
    <w:sectPr w:rsidR="00A50A12" w:rsidRPr="0066113B" w:rsidSect="006762B8">
      <w:headerReference w:type="default" r:id="rId15"/>
      <w:footerReference w:type="default" r:id="rId16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1B72" w14:textId="77777777" w:rsidR="0022548C" w:rsidRDefault="0022548C" w:rsidP="00CF4702">
      <w:r>
        <w:separator/>
      </w:r>
    </w:p>
  </w:endnote>
  <w:endnote w:type="continuationSeparator" w:id="0">
    <w:p w14:paraId="060AA8AD" w14:textId="77777777" w:rsidR="0022548C" w:rsidRDefault="0022548C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F769" w14:textId="29FB2526" w:rsidR="00382A8E" w:rsidRPr="0007646B" w:rsidRDefault="0007646B" w:rsidP="00382A8E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rFonts w:ascii="Trebuchet MS" w:eastAsia="Calibri" w:hAnsi="Trebuchet MS" w:cs="Times New Roman"/>
        <w:sz w:val="18"/>
        <w:szCs w:val="18"/>
      </w:rPr>
    </w:pPr>
    <w:bookmarkStart w:id="5" w:name="laatija"/>
    <w:r>
      <w:rPr>
        <w:rFonts w:ascii="Trebuchet MS" w:eastAsia="Calibri" w:hAnsi="Trebuchet MS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F1646A" wp14:editId="6DEB2853">
              <wp:simplePos x="0" y="0"/>
              <wp:positionH relativeFrom="margin">
                <wp:align>right</wp:align>
              </wp:positionH>
              <wp:positionV relativeFrom="paragraph">
                <wp:posOffset>180340</wp:posOffset>
              </wp:positionV>
              <wp:extent cx="6479540" cy="0"/>
              <wp:effectExtent l="0" t="0" r="0" b="0"/>
              <wp:wrapNone/>
              <wp:docPr id="1903696843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1DAFDD" id="Suora yhdysviiv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9pt,14.2pt" to="969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" strokecolor="black [3213]">
              <w10:wrap anchorx="margin"/>
            </v:line>
          </w:pict>
        </mc:Fallback>
      </mc:AlternateContent>
    </w:r>
    <w:r w:rsidR="00382A8E" w:rsidRPr="0007646B">
      <w:rPr>
        <w:rFonts w:ascii="Trebuchet MS" w:eastAsia="Calibri" w:hAnsi="Trebuchet MS" w:cs="Times New Roman"/>
        <w:sz w:val="18"/>
        <w:szCs w:val="18"/>
      </w:rPr>
      <w:t xml:space="preserve">Laatija: M. Remes, J. </w:t>
    </w:r>
    <w:proofErr w:type="spellStart"/>
    <w:r w:rsidR="00382A8E" w:rsidRPr="0007646B">
      <w:rPr>
        <w:rFonts w:ascii="Trebuchet MS" w:eastAsia="Calibri" w:hAnsi="Trebuchet MS" w:cs="Times New Roman"/>
        <w:sz w:val="18"/>
        <w:szCs w:val="18"/>
      </w:rPr>
      <w:t>Tiitto</w:t>
    </w:r>
    <w:proofErr w:type="spellEnd"/>
    <w:r w:rsidR="00382A8E" w:rsidRPr="0007646B">
      <w:rPr>
        <w:rFonts w:ascii="Trebuchet MS" w:eastAsia="Calibri" w:hAnsi="Trebuchet MS" w:cs="Times New Roman"/>
        <w:sz w:val="18"/>
        <w:szCs w:val="18"/>
      </w:rPr>
      <w:t xml:space="preserve">    </w:t>
    </w:r>
    <w:bookmarkStart w:id="6" w:name="hyväksyjä"/>
    <w:bookmarkEnd w:id="5"/>
    <w:r w:rsidR="00382A8E" w:rsidRPr="0007646B">
      <w:rPr>
        <w:rFonts w:ascii="Trebuchet MS" w:eastAsia="Calibri" w:hAnsi="Trebuchet MS" w:cs="Times New Roman"/>
        <w:sz w:val="18"/>
        <w:szCs w:val="18"/>
      </w:rPr>
      <w:t xml:space="preserve">   </w:t>
    </w:r>
    <w:r w:rsidR="00382A8E" w:rsidRPr="0007646B">
      <w:rPr>
        <w:rFonts w:ascii="Trebuchet MS" w:eastAsia="Calibri" w:hAnsi="Trebuchet MS" w:cs="Times New Roman"/>
        <w:sz w:val="18"/>
        <w:szCs w:val="18"/>
      </w:rPr>
      <w:tab/>
      <w:t xml:space="preserve">        </w:t>
    </w:r>
    <w:r>
      <w:rPr>
        <w:rFonts w:ascii="Trebuchet MS" w:eastAsia="Calibri" w:hAnsi="Trebuchet MS" w:cs="Times New Roman"/>
        <w:sz w:val="18"/>
        <w:szCs w:val="18"/>
      </w:rPr>
      <w:t xml:space="preserve">                </w:t>
    </w:r>
    <w:r w:rsidR="00382A8E" w:rsidRPr="0007646B">
      <w:rPr>
        <w:rFonts w:ascii="Trebuchet MS" w:eastAsia="Calibri" w:hAnsi="Trebuchet MS" w:cs="Times New Roman"/>
        <w:sz w:val="18"/>
        <w:szCs w:val="18"/>
      </w:rPr>
      <w:t>Hyväksyjä:</w:t>
    </w:r>
    <w:bookmarkEnd w:id="6"/>
    <w:r w:rsidR="00382A8E" w:rsidRPr="0007646B">
      <w:rPr>
        <w:rFonts w:ascii="Trebuchet MS" w:eastAsia="Calibri" w:hAnsi="Trebuchet MS" w:cs="Times New Roman"/>
        <w:sz w:val="18"/>
        <w:szCs w:val="18"/>
      </w:rPr>
      <w:t xml:space="preserve"> J. Järvinen</w:t>
    </w:r>
    <w:r w:rsidR="00382A8E" w:rsidRPr="0007646B">
      <w:rPr>
        <w:rFonts w:ascii="Trebuchet MS" w:eastAsia="Calibri" w:hAnsi="Trebuchet MS" w:cs="Times New Roman"/>
        <w:sz w:val="18"/>
        <w:szCs w:val="18"/>
      </w:rPr>
      <w:tab/>
    </w:r>
  </w:p>
  <w:p w14:paraId="1822C788" w14:textId="4D79E358" w:rsidR="00885862" w:rsidRPr="0007646B" w:rsidRDefault="0007646B" w:rsidP="0007646B">
    <w:pPr>
      <w:tabs>
        <w:tab w:val="left" w:pos="3119"/>
        <w:tab w:val="left" w:pos="3544"/>
        <w:tab w:val="left" w:pos="5670"/>
        <w:tab w:val="right" w:pos="9356"/>
      </w:tabs>
      <w:spacing w:line="256" w:lineRule="auto"/>
      <w:jc w:val="center"/>
      <w:rPr>
        <w:rFonts w:ascii="Trebuchet MS" w:hAnsi="Trebuchet MS"/>
        <w:sz w:val="18"/>
        <w:szCs w:val="18"/>
      </w:rPr>
    </w:pPr>
    <w:bookmarkStart w:id="7" w:name="FaxNro"/>
    <w:bookmarkEnd w:id="7"/>
    <w:r w:rsidRPr="0007646B">
      <w:rPr>
        <w:rFonts w:ascii="Trebuchet MS" w:eastAsia="Calibri" w:hAnsi="Trebuchet MS" w:cs="Times New Roman"/>
        <w:color w:val="1F497D" w:themeColor="text2"/>
        <w:sz w:val="18"/>
        <w:szCs w:val="18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7C95" w14:textId="77777777" w:rsidR="0022548C" w:rsidRDefault="0022548C" w:rsidP="00CF4702">
      <w:r>
        <w:separator/>
      </w:r>
    </w:p>
  </w:footnote>
  <w:footnote w:type="continuationSeparator" w:id="0">
    <w:p w14:paraId="7CB1213D" w14:textId="77777777" w:rsidR="0022548C" w:rsidRDefault="0022548C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3BF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3EF0BD33" w14:textId="77777777" w:rsidR="00CF4702" w:rsidRPr="0007646B" w:rsidRDefault="00E709AB" w:rsidP="0007646B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>
          <wp:extent cx="1276350" cy="542925"/>
          <wp:effectExtent l="0" t="0" r="0" b="9525"/>
          <wp:docPr id="3" name="Kuva 3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22548C" w:rsidRPr="0007646B">
      <w:rPr>
        <w:rFonts w:ascii="Trebuchet MS" w:hAnsi="Trebuchet MS"/>
      </w:rPr>
      <w:t>Ohj</w:t>
    </w:r>
    <w:bookmarkEnd w:id="0"/>
    <w:r w:rsidR="00382A8E" w:rsidRPr="0007646B">
      <w:rPr>
        <w:rFonts w:ascii="Trebuchet MS" w:hAnsi="Trebuchet MS"/>
      </w:rPr>
      <w:t>e</w:t>
    </w:r>
    <w:r w:rsidR="00EB58EB" w:rsidRPr="0007646B">
      <w:rPr>
        <w:rFonts w:ascii="Trebuchet MS" w:hAnsi="Trebuchet MS"/>
      </w:rPr>
      <w:tab/>
    </w:r>
    <w:bookmarkStart w:id="1" w:name="asnro"/>
    <w:r w:rsidR="00EB58EB" w:rsidRPr="0007646B">
      <w:rPr>
        <w:rFonts w:ascii="Trebuchet MS" w:hAnsi="Trebuchet MS"/>
      </w:rPr>
      <w:t xml:space="preserve"> </w:t>
    </w:r>
    <w:bookmarkEnd w:id="1"/>
    <w:r w:rsidR="00CF4702" w:rsidRPr="0007646B">
      <w:rPr>
        <w:rFonts w:ascii="Trebuchet MS" w:hAnsi="Trebuchet MS"/>
      </w:rPr>
      <w:tab/>
    </w:r>
    <w:r w:rsidR="00CF4702" w:rsidRPr="0007646B">
      <w:rPr>
        <w:rFonts w:ascii="Trebuchet MS" w:hAnsi="Trebuchet MS"/>
      </w:rPr>
      <w:fldChar w:fldCharType="begin"/>
    </w:r>
    <w:r w:rsidR="00CF4702" w:rsidRPr="0007646B">
      <w:rPr>
        <w:rFonts w:ascii="Trebuchet MS" w:hAnsi="Trebuchet MS"/>
      </w:rPr>
      <w:instrText xml:space="preserve"> PAGE   \* MERGEFORMAT </w:instrText>
    </w:r>
    <w:r w:rsidR="00CF4702" w:rsidRPr="0007646B">
      <w:rPr>
        <w:rFonts w:ascii="Trebuchet MS" w:hAnsi="Trebuchet MS"/>
      </w:rPr>
      <w:fldChar w:fldCharType="separate"/>
    </w:r>
    <w:r w:rsidR="00382A8E" w:rsidRPr="0007646B">
      <w:rPr>
        <w:rFonts w:ascii="Trebuchet MS" w:hAnsi="Trebuchet MS"/>
        <w:noProof/>
      </w:rPr>
      <w:t>1</w:t>
    </w:r>
    <w:r w:rsidR="00CF4702" w:rsidRPr="0007646B">
      <w:rPr>
        <w:rFonts w:ascii="Trebuchet MS" w:hAnsi="Trebuchet MS"/>
      </w:rPr>
      <w:fldChar w:fldCharType="end"/>
    </w:r>
    <w:r w:rsidR="00CF4702" w:rsidRPr="0007646B">
      <w:rPr>
        <w:rFonts w:ascii="Trebuchet MS" w:hAnsi="Trebuchet MS"/>
      </w:rPr>
      <w:t xml:space="preserve"> (</w:t>
    </w:r>
    <w:r w:rsidR="00CF4702" w:rsidRPr="0007646B">
      <w:rPr>
        <w:rFonts w:ascii="Trebuchet MS" w:hAnsi="Trebuchet MS"/>
      </w:rPr>
      <w:fldChar w:fldCharType="begin"/>
    </w:r>
    <w:r w:rsidR="00CF4702" w:rsidRPr="0007646B">
      <w:rPr>
        <w:rFonts w:ascii="Trebuchet MS" w:hAnsi="Trebuchet MS"/>
      </w:rPr>
      <w:instrText xml:space="preserve"> NUMPAGES   \* MERGEFORMAT </w:instrText>
    </w:r>
    <w:r w:rsidR="00CF4702" w:rsidRPr="0007646B">
      <w:rPr>
        <w:rFonts w:ascii="Trebuchet MS" w:hAnsi="Trebuchet MS"/>
      </w:rPr>
      <w:fldChar w:fldCharType="separate"/>
    </w:r>
    <w:r w:rsidR="00382A8E" w:rsidRPr="0007646B">
      <w:rPr>
        <w:rFonts w:ascii="Trebuchet MS" w:hAnsi="Trebuchet MS"/>
        <w:noProof/>
      </w:rPr>
      <w:t>2</w:t>
    </w:r>
    <w:r w:rsidR="00CF4702" w:rsidRPr="0007646B">
      <w:rPr>
        <w:rFonts w:ascii="Trebuchet MS" w:hAnsi="Trebuchet MS"/>
      </w:rPr>
      <w:fldChar w:fldCharType="end"/>
    </w:r>
    <w:r w:rsidR="00CF4702" w:rsidRPr="0007646B">
      <w:rPr>
        <w:rFonts w:ascii="Trebuchet MS" w:hAnsi="Trebuchet MS"/>
      </w:rPr>
      <w:t>)</w:t>
    </w:r>
  </w:p>
  <w:p w14:paraId="34972AD0" w14:textId="77777777" w:rsidR="00EB58EB" w:rsidRPr="0007646B" w:rsidRDefault="009F6A6E" w:rsidP="0007646B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07646B">
      <w:rPr>
        <w:rFonts w:ascii="Trebuchet MS" w:hAnsi="Trebuchet MS"/>
      </w:rPr>
      <w:tab/>
    </w:r>
    <w:r w:rsidR="00EB58EB" w:rsidRPr="0007646B">
      <w:rPr>
        <w:rFonts w:ascii="Trebuchet MS" w:hAnsi="Trebuchet MS"/>
      </w:rPr>
      <w:tab/>
    </w:r>
    <w:r w:rsidR="0064536A" w:rsidRPr="0007646B">
      <w:rPr>
        <w:rFonts w:ascii="Trebuchet MS" w:hAnsi="Trebuchet MS"/>
      </w:rPr>
      <w:t xml:space="preserve"> </w:t>
    </w:r>
  </w:p>
  <w:p w14:paraId="26524CE0" w14:textId="77777777" w:rsidR="00EB58EB" w:rsidRPr="00C15C00" w:rsidRDefault="0022548C" w:rsidP="0007646B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sz w:val="20"/>
      </w:rPr>
    </w:pPr>
    <w:bookmarkStart w:id="2" w:name="yksikkö1"/>
    <w:r w:rsidRPr="0007646B">
      <w:rPr>
        <w:rFonts w:ascii="Trebuchet MS" w:hAnsi="Trebuchet MS"/>
      </w:rPr>
      <w:t>Kuvantaminen</w:t>
    </w:r>
    <w:r w:rsidR="00DC2D15" w:rsidRPr="0007646B">
      <w:rPr>
        <w:rFonts w:ascii="Trebuchet MS" w:hAnsi="Trebuchet MS"/>
      </w:rPr>
      <w:t xml:space="preserve"> </w:t>
    </w:r>
    <w:r w:rsidR="008901D5" w:rsidRPr="0007646B">
      <w:rPr>
        <w:rFonts w:ascii="Trebuchet MS" w:hAnsi="Trebuchet MS"/>
      </w:rPr>
      <w:t xml:space="preserve"> </w:t>
    </w:r>
    <w:bookmarkEnd w:id="2"/>
    <w:r w:rsidR="008901D5" w:rsidRPr="0007646B">
      <w:rPr>
        <w:rFonts w:ascii="Trebuchet MS" w:hAnsi="Trebuchet MS"/>
      </w:rPr>
      <w:t xml:space="preserve"> </w:t>
    </w:r>
    <w:r w:rsidR="00EB58EB" w:rsidRPr="0007646B">
      <w:rPr>
        <w:rFonts w:ascii="Trebuchet MS" w:hAnsi="Trebuchet MS"/>
      </w:rPr>
      <w:tab/>
    </w:r>
    <w:bookmarkStart w:id="3" w:name="pvm"/>
    <w:r w:rsidRPr="0007646B">
      <w:rPr>
        <w:rFonts w:ascii="Trebuchet MS" w:hAnsi="Trebuchet MS"/>
      </w:rPr>
      <w:t>2.3.2023</w:t>
    </w:r>
    <w:r w:rsidR="00A358AB" w:rsidRPr="0007646B">
      <w:rPr>
        <w:rFonts w:ascii="Trebuchet MS" w:hAnsi="Trebuchet MS"/>
      </w:rPr>
      <w:t xml:space="preserve"> </w:t>
    </w:r>
    <w:bookmarkEnd w:id="3"/>
    <w:r w:rsidR="00EB58EB" w:rsidRPr="0007646B">
      <w:rPr>
        <w:rFonts w:ascii="Trebuchet MS" w:hAnsi="Trebuchet MS"/>
      </w:rPr>
      <w:tab/>
    </w:r>
    <w:bookmarkStart w:id="4" w:name="julkisuus"/>
    <w:r w:rsidR="00EB58EB" w:rsidRPr="00C15C00">
      <w:rPr>
        <w:sz w:val="20"/>
      </w:rPr>
      <w:t xml:space="preserve"> </w:t>
    </w:r>
    <w:bookmarkEnd w:id="4"/>
  </w:p>
  <w:p w14:paraId="3E5BE2A6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BCC26" wp14:editId="30C3AC3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8DAA2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F94"/>
    <w:multiLevelType w:val="hybridMultilevel"/>
    <w:tmpl w:val="9D4E2108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576A"/>
    <w:multiLevelType w:val="hybridMultilevel"/>
    <w:tmpl w:val="8AF8C1A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535508">
    <w:abstractNumId w:val="1"/>
  </w:num>
  <w:num w:numId="2" w16cid:durableId="540093824">
    <w:abstractNumId w:val="2"/>
  </w:num>
  <w:num w:numId="3" w16cid:durableId="138486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8C"/>
    <w:rsid w:val="0000427D"/>
    <w:rsid w:val="00022D1C"/>
    <w:rsid w:val="000444A1"/>
    <w:rsid w:val="00061004"/>
    <w:rsid w:val="000616E3"/>
    <w:rsid w:val="000629E5"/>
    <w:rsid w:val="00070D21"/>
    <w:rsid w:val="0007122D"/>
    <w:rsid w:val="00072A4C"/>
    <w:rsid w:val="0007646B"/>
    <w:rsid w:val="00095E9D"/>
    <w:rsid w:val="000B7588"/>
    <w:rsid w:val="0011020C"/>
    <w:rsid w:val="001148C3"/>
    <w:rsid w:val="001302E4"/>
    <w:rsid w:val="001A14F2"/>
    <w:rsid w:val="001C4FE1"/>
    <w:rsid w:val="001D2042"/>
    <w:rsid w:val="001E473A"/>
    <w:rsid w:val="001F4799"/>
    <w:rsid w:val="0022548C"/>
    <w:rsid w:val="00232581"/>
    <w:rsid w:val="002339B0"/>
    <w:rsid w:val="00233CE4"/>
    <w:rsid w:val="00243125"/>
    <w:rsid w:val="002958FC"/>
    <w:rsid w:val="003101F6"/>
    <w:rsid w:val="00322121"/>
    <w:rsid w:val="00346BA9"/>
    <w:rsid w:val="0035737D"/>
    <w:rsid w:val="00382A8E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265B1"/>
    <w:rsid w:val="0053014A"/>
    <w:rsid w:val="00534BF9"/>
    <w:rsid w:val="00557854"/>
    <w:rsid w:val="00565F24"/>
    <w:rsid w:val="00567A64"/>
    <w:rsid w:val="0057324A"/>
    <w:rsid w:val="005746C7"/>
    <w:rsid w:val="005774AF"/>
    <w:rsid w:val="00584370"/>
    <w:rsid w:val="0058742B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6E64F7"/>
    <w:rsid w:val="0072364C"/>
    <w:rsid w:val="0075146E"/>
    <w:rsid w:val="007A4C92"/>
    <w:rsid w:val="007A69ED"/>
    <w:rsid w:val="007B36DD"/>
    <w:rsid w:val="007B48FA"/>
    <w:rsid w:val="007E7CD7"/>
    <w:rsid w:val="007F0CA8"/>
    <w:rsid w:val="00804597"/>
    <w:rsid w:val="0080776A"/>
    <w:rsid w:val="008207F9"/>
    <w:rsid w:val="00821204"/>
    <w:rsid w:val="00823412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0A12"/>
    <w:rsid w:val="00A51728"/>
    <w:rsid w:val="00A800EF"/>
    <w:rsid w:val="00AA02DF"/>
    <w:rsid w:val="00AF2F49"/>
    <w:rsid w:val="00AF6CA6"/>
    <w:rsid w:val="00B2492F"/>
    <w:rsid w:val="00B2513E"/>
    <w:rsid w:val="00B31481"/>
    <w:rsid w:val="00B52EF5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5C6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E40EC3"/>
    <w:rsid w:val="00E45171"/>
    <w:rsid w:val="00E709AB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42B01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B06F7E"/>
  <w15:docId w15:val="{E3D7CD30-333B-41EC-84A4-BB69622A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548C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22548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2548C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22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31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alaraaja</TermName>
          <TermId xmlns="http://schemas.microsoft.com/office/infopath/2007/PartnerControls">d87b1f48-7e93-49c4-9c00-c47e1f6d1708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i:0#.w|oysnet\jarvinjy</DisplayName>
        <AccountId>362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1374</Value>
      <Value>521</Value>
      <Value>44</Value>
      <Value>2729</Value>
      <Value>42</Value>
      <Value>41</Value>
      <Value>2795</Value>
      <Value>1313</Value>
      <Value>978</Value>
      <Value>886</Value>
    </TaxCatchAll>
    <_dlc_DocId xmlns="d3e50268-7799-48af-83c3-9a9b063078bc">MUAVRSSTWASF-628417917-571</_dlc_DocId>
    <_dlc_DocIdUrl xmlns="d3e50268-7799-48af-83c3-9a9b063078bc">
      <Url>https://internet.oysnet.ppshp.fi/dokumentit/_layouts/15/DocIdRedir.aspx?ID=MUAVRSSTWASF-628417917-571</Url>
      <Description>MUAVRSSTWASF-628417917-571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CEC82E31-050F-4292-923D-8F1277308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CC379-9141-473C-B2CF-5C073BEE1B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28D58B-CCE4-4337-9D7F-ACDDC61F3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C9C03-C884-4900-9580-E8F3008AD936}">
  <ds:schemaRefs>
    <ds:schemaRef ds:uri="http://schemas.microsoft.com/sharepoint/v3"/>
    <ds:schemaRef ds:uri="http://schemas.microsoft.com/office/2006/documentManagement/types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09EA532-31C2-47DF-B47C-3D4C7754CB77}"/>
</file>

<file path=customXml/itemProps6.xml><?xml version="1.0" encoding="utf-8"?>
<ds:datastoreItem xmlns:ds="http://schemas.openxmlformats.org/officeDocument/2006/customXml" ds:itemID="{325C2085-B61F-418D-985A-EB2CB8112B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48</TotalTime>
  <Pages>2</Pages>
  <Words>224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Alaraajojen pyyhkäisykuvaus, pituuseromittakuva oys kuv.docx</dc:title>
  <dc:creator>Remes Merja</dc:creator>
  <cp:keywords/>
  <cp:lastModifiedBy>Ojala Helena</cp:lastModifiedBy>
  <cp:revision>18</cp:revision>
  <dcterms:created xsi:type="dcterms:W3CDTF">2023-03-02T11:23:00Z</dcterms:created>
  <dcterms:modified xsi:type="dcterms:W3CDTF">2024-09-17T06:03:00Z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97716e7b-9f05-43ad-b79b-419e2417e031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1374;#alaraaja|d87b1f48-7e93-49c4-9c00-c47e1f6d1708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991400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